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16" w:rsidRPr="00900416" w:rsidRDefault="00900416" w:rsidP="00900416">
      <w:pPr>
        <w:framePr w:w="3789" w:h="2041" w:hRule="exact" w:hSpace="142" w:wrap="around" w:vAnchor="text" w:hAnchor="page" w:x="7323" w:y="-70"/>
        <w:jc w:val="right"/>
        <w:rPr>
          <w:sz w:val="28"/>
          <w:szCs w:val="28"/>
        </w:rPr>
      </w:pPr>
      <w:r w:rsidRPr="00900416">
        <w:rPr>
          <w:sz w:val="28"/>
          <w:szCs w:val="28"/>
        </w:rPr>
        <w:t>Проект</w:t>
      </w:r>
    </w:p>
    <w:p w:rsidR="00900416" w:rsidRDefault="00900416" w:rsidP="00900416">
      <w:pPr>
        <w:framePr w:w="3789" w:h="2041" w:hRule="exact" w:hSpace="142" w:wrap="around" w:vAnchor="text" w:hAnchor="page" w:x="7323" w:y="-70"/>
        <w:jc w:val="center"/>
        <w:rPr>
          <w:b/>
          <w:sz w:val="22"/>
          <w:szCs w:val="22"/>
        </w:rPr>
      </w:pPr>
    </w:p>
    <w:p w:rsidR="00900416" w:rsidRDefault="00900416" w:rsidP="00900416">
      <w:pPr>
        <w:framePr w:w="3789" w:h="2041" w:hRule="exact" w:hSpace="142" w:wrap="around" w:vAnchor="text" w:hAnchor="page" w:x="7323" w:y="-70"/>
        <w:jc w:val="center"/>
        <w:rPr>
          <w:b/>
          <w:sz w:val="22"/>
          <w:szCs w:val="22"/>
        </w:rPr>
      </w:pPr>
    </w:p>
    <w:p w:rsidR="00900416" w:rsidRPr="00C11B90" w:rsidRDefault="00900416" w:rsidP="00900416">
      <w:pPr>
        <w:framePr w:w="3789" w:h="2041" w:hRule="exact" w:hSpace="142" w:wrap="around" w:vAnchor="text" w:hAnchor="page" w:x="7323" w:y="-70"/>
        <w:jc w:val="center"/>
        <w:rPr>
          <w:b/>
          <w:sz w:val="22"/>
          <w:szCs w:val="22"/>
        </w:rPr>
      </w:pPr>
      <w:r w:rsidRPr="00C11B90">
        <w:rPr>
          <w:b/>
          <w:sz w:val="22"/>
          <w:szCs w:val="22"/>
        </w:rPr>
        <w:t xml:space="preserve">УДМУРТ ЭЛЬКУНЫСЬ </w:t>
      </w:r>
      <w:proofErr w:type="gramStart"/>
      <w:r w:rsidRPr="00C11B90">
        <w:rPr>
          <w:b/>
          <w:sz w:val="22"/>
          <w:szCs w:val="22"/>
        </w:rPr>
        <w:t>ТРАНСПОРТЪЯ</w:t>
      </w:r>
      <w:proofErr w:type="gramEnd"/>
      <w:r w:rsidRPr="00C11B90">
        <w:rPr>
          <w:b/>
          <w:sz w:val="22"/>
          <w:szCs w:val="22"/>
        </w:rPr>
        <w:t xml:space="preserve"> НО СЮРЕС ВОЗЁСЪЯ МИНИСТЕРСТВО</w:t>
      </w:r>
    </w:p>
    <w:p w:rsidR="00682C69" w:rsidRPr="00C11B90" w:rsidRDefault="00682C69" w:rsidP="000D43BD"/>
    <w:p w:rsidR="00900416" w:rsidRDefault="00900416" w:rsidP="00900416">
      <w:pPr>
        <w:framePr w:w="3597" w:h="1456" w:hRule="exact" w:hSpace="142" w:wrap="around" w:vAnchor="text" w:hAnchor="page" w:x="1809" w:y="14"/>
        <w:jc w:val="center"/>
        <w:rPr>
          <w:b/>
          <w:sz w:val="22"/>
          <w:szCs w:val="22"/>
        </w:rPr>
      </w:pPr>
    </w:p>
    <w:p w:rsidR="00900416" w:rsidRDefault="00900416" w:rsidP="00900416">
      <w:pPr>
        <w:framePr w:w="3597" w:h="1456" w:hRule="exact" w:hSpace="142" w:wrap="around" w:vAnchor="text" w:hAnchor="page" w:x="1809" w:y="14"/>
        <w:jc w:val="center"/>
        <w:rPr>
          <w:b/>
          <w:sz w:val="22"/>
          <w:szCs w:val="22"/>
        </w:rPr>
      </w:pPr>
    </w:p>
    <w:p w:rsidR="00900416" w:rsidRPr="00C11B90" w:rsidRDefault="00900416" w:rsidP="00900416">
      <w:pPr>
        <w:framePr w:w="3597" w:h="1456" w:hRule="exact" w:hSpace="142" w:wrap="around" w:vAnchor="text" w:hAnchor="page" w:x="1809" w:y="14"/>
        <w:jc w:val="center"/>
        <w:rPr>
          <w:b/>
          <w:sz w:val="22"/>
          <w:szCs w:val="22"/>
        </w:rPr>
      </w:pPr>
      <w:r w:rsidRPr="00C11B90">
        <w:rPr>
          <w:b/>
          <w:sz w:val="22"/>
          <w:szCs w:val="22"/>
        </w:rPr>
        <w:t>МИНИСТЕРСТВО ТРАНСПОРТА</w:t>
      </w:r>
    </w:p>
    <w:p w:rsidR="00900416" w:rsidRPr="00C11B90" w:rsidRDefault="00900416" w:rsidP="00900416">
      <w:pPr>
        <w:framePr w:w="3597" w:h="1456" w:hRule="exact" w:hSpace="142" w:wrap="around" w:vAnchor="text" w:hAnchor="page" w:x="1809" w:y="14"/>
        <w:jc w:val="center"/>
        <w:rPr>
          <w:b/>
          <w:sz w:val="22"/>
          <w:szCs w:val="22"/>
        </w:rPr>
      </w:pPr>
      <w:r w:rsidRPr="00C11B90">
        <w:rPr>
          <w:b/>
          <w:sz w:val="22"/>
          <w:szCs w:val="22"/>
        </w:rPr>
        <w:t>И ДОРОЖНОГО ХОЗЯЙСТВА</w:t>
      </w:r>
    </w:p>
    <w:p w:rsidR="00900416" w:rsidRPr="00C11B90" w:rsidRDefault="00900416" w:rsidP="00900416">
      <w:pPr>
        <w:framePr w:w="3597" w:h="1456" w:hRule="exact" w:hSpace="142" w:wrap="around" w:vAnchor="text" w:hAnchor="page" w:x="1809" w:y="14"/>
        <w:jc w:val="center"/>
        <w:rPr>
          <w:sz w:val="22"/>
          <w:szCs w:val="22"/>
        </w:rPr>
      </w:pPr>
      <w:r w:rsidRPr="00C11B90">
        <w:rPr>
          <w:b/>
          <w:sz w:val="22"/>
          <w:szCs w:val="22"/>
        </w:rPr>
        <w:t xml:space="preserve"> УДМУРТСКОЙ РЕСПУБЛИКИ</w:t>
      </w:r>
    </w:p>
    <w:p w:rsidR="00682C69" w:rsidRPr="00C11B90" w:rsidRDefault="00900416" w:rsidP="00682C69">
      <w:pPr>
        <w:rPr>
          <w:b/>
          <w:sz w:val="22"/>
          <w:szCs w:val="22"/>
        </w:rPr>
      </w:pPr>
      <w:r w:rsidRPr="00C11B90">
        <w:rPr>
          <w:noProof/>
        </w:rPr>
        <w:drawing>
          <wp:anchor distT="0" distB="0" distL="114300" distR="114300" simplePos="0" relativeHeight="251659264" behindDoc="0" locked="0" layoutInCell="1" allowOverlap="1" wp14:anchorId="5DDF9E03" wp14:editId="66BDB147">
            <wp:simplePos x="0" y="0"/>
            <wp:positionH relativeFrom="column">
              <wp:posOffset>278765</wp:posOffset>
            </wp:positionH>
            <wp:positionV relativeFrom="paragraph">
              <wp:posOffset>110490</wp:posOffset>
            </wp:positionV>
            <wp:extent cx="735330" cy="756285"/>
            <wp:effectExtent l="0" t="0" r="0" b="0"/>
            <wp:wrapNone/>
            <wp:docPr id="2" name="Рисунок 2" descr="Герб Удмуртской Республики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дмуртской Республики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2C69" w:rsidRPr="00C11B90" w:rsidRDefault="00682C69" w:rsidP="00682C69">
      <w:pPr>
        <w:rPr>
          <w:b/>
          <w:sz w:val="22"/>
          <w:szCs w:val="22"/>
        </w:rPr>
      </w:pPr>
    </w:p>
    <w:p w:rsidR="00682C69" w:rsidRPr="00C11B90" w:rsidRDefault="00682C69" w:rsidP="00682C69">
      <w:pPr>
        <w:spacing w:line="360" w:lineRule="auto"/>
        <w:rPr>
          <w:b/>
          <w:sz w:val="22"/>
          <w:szCs w:val="22"/>
        </w:rPr>
      </w:pPr>
    </w:p>
    <w:p w:rsidR="00900416" w:rsidRDefault="00682C69" w:rsidP="00682C69">
      <w:pPr>
        <w:spacing w:line="360" w:lineRule="auto"/>
        <w:jc w:val="center"/>
        <w:rPr>
          <w:b/>
          <w:sz w:val="34"/>
          <w:szCs w:val="34"/>
        </w:rPr>
      </w:pPr>
      <w:r w:rsidRPr="00C11B90">
        <w:rPr>
          <w:b/>
          <w:sz w:val="34"/>
          <w:szCs w:val="34"/>
        </w:rPr>
        <w:t xml:space="preserve">  </w:t>
      </w:r>
    </w:p>
    <w:p w:rsidR="00900416" w:rsidRDefault="00900416" w:rsidP="00682C69">
      <w:pPr>
        <w:spacing w:line="360" w:lineRule="auto"/>
        <w:jc w:val="center"/>
        <w:rPr>
          <w:b/>
          <w:sz w:val="34"/>
          <w:szCs w:val="34"/>
        </w:rPr>
      </w:pPr>
    </w:p>
    <w:p w:rsidR="00682C69" w:rsidRPr="00C11B90" w:rsidRDefault="00682C69" w:rsidP="00682C69">
      <w:pPr>
        <w:spacing w:line="360" w:lineRule="auto"/>
        <w:jc w:val="center"/>
        <w:rPr>
          <w:b/>
          <w:sz w:val="34"/>
          <w:szCs w:val="34"/>
        </w:rPr>
      </w:pPr>
      <w:proofErr w:type="gramStart"/>
      <w:r w:rsidRPr="00C11B90">
        <w:rPr>
          <w:b/>
          <w:sz w:val="34"/>
          <w:szCs w:val="34"/>
        </w:rPr>
        <w:t>П</w:t>
      </w:r>
      <w:proofErr w:type="gramEnd"/>
      <w:r w:rsidRPr="00C11B90">
        <w:rPr>
          <w:b/>
          <w:sz w:val="34"/>
          <w:szCs w:val="34"/>
        </w:rPr>
        <w:t xml:space="preserve"> Р И К А З</w:t>
      </w:r>
    </w:p>
    <w:p w:rsidR="00682C69" w:rsidRPr="00C11B90" w:rsidRDefault="00682C69" w:rsidP="00682C69">
      <w:pPr>
        <w:jc w:val="center"/>
        <w:rPr>
          <w:b/>
          <w:sz w:val="26"/>
          <w:szCs w:val="26"/>
        </w:rPr>
      </w:pPr>
      <w:r w:rsidRPr="00C11B90">
        <w:rPr>
          <w:b/>
          <w:sz w:val="26"/>
          <w:szCs w:val="26"/>
        </w:rPr>
        <w:t xml:space="preserve">______________                                                                                  </w:t>
      </w:r>
      <w:r w:rsidRPr="00C11B90">
        <w:rPr>
          <w:sz w:val="26"/>
          <w:szCs w:val="26"/>
        </w:rPr>
        <w:t>№</w:t>
      </w:r>
      <w:r w:rsidRPr="00C11B90">
        <w:rPr>
          <w:b/>
          <w:sz w:val="26"/>
          <w:szCs w:val="26"/>
        </w:rPr>
        <w:t>_____________</w:t>
      </w:r>
    </w:p>
    <w:p w:rsidR="00682C69" w:rsidRPr="00C11B90" w:rsidRDefault="00682C69" w:rsidP="00682C69">
      <w:pPr>
        <w:jc w:val="center"/>
        <w:rPr>
          <w:sz w:val="28"/>
          <w:szCs w:val="28"/>
        </w:rPr>
      </w:pPr>
      <w:r w:rsidRPr="00C11B90">
        <w:rPr>
          <w:sz w:val="28"/>
          <w:szCs w:val="28"/>
        </w:rPr>
        <w:t>г. Ижевск</w:t>
      </w:r>
    </w:p>
    <w:p w:rsidR="00682C69" w:rsidRPr="00C11B90" w:rsidRDefault="00682C69" w:rsidP="00682C69">
      <w:pPr>
        <w:jc w:val="center"/>
        <w:rPr>
          <w:sz w:val="28"/>
          <w:szCs w:val="28"/>
        </w:rPr>
      </w:pPr>
    </w:p>
    <w:p w:rsidR="00FA2783" w:rsidRPr="00C11B90" w:rsidRDefault="00FA2783" w:rsidP="00FA2783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C11B90">
        <w:rPr>
          <w:sz w:val="28"/>
          <w:szCs w:val="28"/>
        </w:rPr>
        <w:t>О внесении изменений в приказ Министерства транспорта и дорожного хозяйства Удмуртской Республики от 25 октября 2017 года № 0288/01-04 «Об утверждении Административного регламента Министерства транспорта и дорожного хозяйства Удмуртской Республики по предоставлению государственной услуги «Выдача разрешений на ввод в эксплуатацию автомобильных дорог регионального или межмуниципального значения, а также частных автомобильных дорог, строительство или реконструкция которых осуществлялись на территориях двух и</w:t>
      </w:r>
      <w:proofErr w:type="gramEnd"/>
      <w:r w:rsidRPr="00C11B90">
        <w:rPr>
          <w:sz w:val="28"/>
          <w:szCs w:val="28"/>
        </w:rPr>
        <w:t xml:space="preserve"> </w:t>
      </w:r>
      <w:proofErr w:type="gramStart"/>
      <w:r w:rsidRPr="00C11B90">
        <w:rPr>
          <w:sz w:val="28"/>
          <w:szCs w:val="28"/>
        </w:rPr>
        <w:t>более муниципальных</w:t>
      </w:r>
      <w:proofErr w:type="gramEnd"/>
      <w:r w:rsidRPr="00C11B90">
        <w:rPr>
          <w:sz w:val="28"/>
          <w:szCs w:val="28"/>
        </w:rPr>
        <w:t xml:space="preserve"> образований (муниципальных районов, городских округов)»</w:t>
      </w:r>
    </w:p>
    <w:p w:rsidR="00FA2783" w:rsidRPr="00C11B90" w:rsidRDefault="00FA2783" w:rsidP="00FA2783">
      <w:pPr>
        <w:jc w:val="center"/>
        <w:rPr>
          <w:sz w:val="28"/>
          <w:szCs w:val="28"/>
        </w:rPr>
      </w:pPr>
    </w:p>
    <w:p w:rsidR="004E25FB" w:rsidRPr="00C11B90" w:rsidRDefault="00FA2783" w:rsidP="0093328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C11B90">
        <w:rPr>
          <w:sz w:val="28"/>
          <w:szCs w:val="28"/>
        </w:rPr>
        <w:t xml:space="preserve">В целях приведения в соответствие с федеральным законодательством о предоставлении государственных услуг, градостроительным законодательством и постановлением Правительства Удмуртской Республики от 3 мая 2011 года № 132 </w:t>
      </w:r>
      <w:r w:rsidR="00147995" w:rsidRPr="00C11B90">
        <w:rPr>
          <w:sz w:val="28"/>
          <w:szCs w:val="28"/>
        </w:rPr>
        <w:t>«</w:t>
      </w:r>
      <w:r w:rsidR="00933280" w:rsidRPr="00C11B90">
        <w:rPr>
          <w:sz w:val="28"/>
          <w:szCs w:val="28"/>
        </w:rPr>
        <w:t>О порядке разработки и утверждения административных регламентов предоставления государственных услуг в Удмуртской Республике</w:t>
      </w:r>
      <w:r w:rsidRPr="00C11B90">
        <w:rPr>
          <w:sz w:val="28"/>
          <w:szCs w:val="28"/>
        </w:rPr>
        <w:t>», приказываю:</w:t>
      </w:r>
      <w:proofErr w:type="gramEnd"/>
    </w:p>
    <w:p w:rsidR="001E594B" w:rsidRDefault="001E594B" w:rsidP="00E36D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36D5F" w:rsidRPr="00C11B90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Внести в </w:t>
      </w:r>
      <w:r w:rsidR="007B585A">
        <w:rPr>
          <w:sz w:val="28"/>
          <w:szCs w:val="28"/>
        </w:rPr>
        <w:t>Административный регламент</w:t>
      </w:r>
      <w:r w:rsidR="007B585A" w:rsidRPr="00C11B90">
        <w:rPr>
          <w:sz w:val="28"/>
          <w:szCs w:val="28"/>
        </w:rPr>
        <w:t xml:space="preserve"> Министерства транспорта и дорожного хозяйства Удмуртской Республики по предоставлению государственной услуги «Выдача разрешений на ввод в эксплуатацию автомобильных дорог регионального или межмуниципального значения, а также частных автомобильных дорог, строительство или реконструкция которых осуществлялись на территориях двух и более муниципальных образований (муниципальных районов, городских округов)»</w:t>
      </w:r>
      <w:r w:rsidR="007B585A">
        <w:rPr>
          <w:sz w:val="28"/>
          <w:szCs w:val="28"/>
        </w:rPr>
        <w:t xml:space="preserve">, </w:t>
      </w:r>
      <w:proofErr w:type="spellStart"/>
      <w:r w:rsidR="007B585A">
        <w:rPr>
          <w:sz w:val="28"/>
          <w:szCs w:val="28"/>
        </w:rPr>
        <w:t>утвержденный</w:t>
      </w:r>
      <w:proofErr w:type="spellEnd"/>
      <w:r w:rsidR="007B585A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</w:t>
      </w:r>
      <w:r w:rsidR="007B585A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C11B90">
        <w:rPr>
          <w:sz w:val="28"/>
          <w:szCs w:val="28"/>
        </w:rPr>
        <w:t>Министерства транспорта и дорожного хозяйства Удмуртской Республики</w:t>
      </w:r>
      <w:r>
        <w:rPr>
          <w:sz w:val="28"/>
          <w:szCs w:val="28"/>
        </w:rPr>
        <w:t xml:space="preserve"> </w:t>
      </w:r>
      <w:r w:rsidRPr="00C11B90">
        <w:rPr>
          <w:sz w:val="28"/>
          <w:szCs w:val="28"/>
        </w:rPr>
        <w:t>от 25 октября</w:t>
      </w:r>
      <w:proofErr w:type="gramEnd"/>
      <w:r w:rsidRPr="00C11B90">
        <w:rPr>
          <w:sz w:val="28"/>
          <w:szCs w:val="28"/>
        </w:rPr>
        <w:t xml:space="preserve"> </w:t>
      </w:r>
      <w:proofErr w:type="gramStart"/>
      <w:r w:rsidRPr="00C11B90">
        <w:rPr>
          <w:sz w:val="28"/>
          <w:szCs w:val="28"/>
        </w:rPr>
        <w:t>2017 года № 0288/01-04 «Об утверждении Административного регламента Министерства транспорта и дорожного хозяйства Удмуртской Республики по предоставлению государственной услуги «Выдача разрешений на ввод в эксплуатацию автомобильных дорог регионального или межмуниципального значения, а также частных автомобильных дорог, строительство или реконструкция которых осуществлялись на территориях двух и более муниципальных образований (муниципальных районов, городских округов)»</w:t>
      </w:r>
      <w:r w:rsidR="003B040C">
        <w:rPr>
          <w:sz w:val="28"/>
          <w:szCs w:val="28"/>
        </w:rPr>
        <w:t xml:space="preserve"> следующие изменения:</w:t>
      </w:r>
      <w:proofErr w:type="gramEnd"/>
    </w:p>
    <w:p w:rsidR="00652B33" w:rsidRDefault="003B040C" w:rsidP="00E468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52B33">
        <w:rPr>
          <w:sz w:val="28"/>
          <w:szCs w:val="28"/>
        </w:rPr>
        <w:t xml:space="preserve">абзац </w:t>
      </w:r>
      <w:proofErr w:type="spellStart"/>
      <w:r w:rsidR="00652B33">
        <w:rPr>
          <w:sz w:val="28"/>
          <w:szCs w:val="28"/>
        </w:rPr>
        <w:t>четвертый</w:t>
      </w:r>
      <w:proofErr w:type="spellEnd"/>
      <w:r w:rsidR="00652B33">
        <w:rPr>
          <w:sz w:val="28"/>
          <w:szCs w:val="28"/>
        </w:rPr>
        <w:t xml:space="preserve"> пункта</w:t>
      </w:r>
      <w:r>
        <w:rPr>
          <w:sz w:val="28"/>
          <w:szCs w:val="28"/>
        </w:rPr>
        <w:t xml:space="preserve"> 14 </w:t>
      </w:r>
      <w:r w:rsidR="00652B33">
        <w:rPr>
          <w:sz w:val="28"/>
          <w:szCs w:val="28"/>
        </w:rPr>
        <w:t>изложить в следующей редакции:</w:t>
      </w:r>
    </w:p>
    <w:p w:rsidR="003B040C" w:rsidRDefault="00652B33" w:rsidP="003B04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</w:t>
      </w:r>
      <w:r w:rsidR="003B040C">
        <w:rPr>
          <w:rFonts w:eastAsiaTheme="minorHAnsi"/>
          <w:sz w:val="28"/>
          <w:szCs w:val="28"/>
          <w:lang w:eastAsia="en-US"/>
        </w:rPr>
        <w:t>«Главным управлением по государственному надзору Удмуртской Республики</w:t>
      </w:r>
      <w:proofErr w:type="gramStart"/>
      <w:r w:rsidR="007B585A">
        <w:rPr>
          <w:rFonts w:eastAsiaTheme="minorHAnsi"/>
          <w:sz w:val="28"/>
          <w:szCs w:val="28"/>
          <w:lang w:eastAsia="en-US"/>
        </w:rPr>
        <w:t>;</w:t>
      </w:r>
      <w:r w:rsidR="003B040C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B40D15">
        <w:rPr>
          <w:rFonts w:eastAsiaTheme="minorHAnsi"/>
          <w:sz w:val="28"/>
          <w:szCs w:val="28"/>
          <w:lang w:eastAsia="en-US"/>
        </w:rPr>
        <w:t>;</w:t>
      </w:r>
    </w:p>
    <w:p w:rsidR="00B40D15" w:rsidRDefault="00B40D15" w:rsidP="00E4688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в пункте 17 </w:t>
      </w:r>
      <w:r w:rsidRPr="00B40D15">
        <w:rPr>
          <w:rFonts w:eastAsiaTheme="minorHAnsi"/>
          <w:sz w:val="28"/>
          <w:szCs w:val="28"/>
          <w:lang w:eastAsia="en-US"/>
        </w:rPr>
        <w:t>цифру «7» заменить цифрой «5»;</w:t>
      </w:r>
    </w:p>
    <w:p w:rsidR="00550717" w:rsidRDefault="00E51482" w:rsidP="00E468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04CB0">
        <w:rPr>
          <w:sz w:val="28"/>
          <w:szCs w:val="28"/>
        </w:rPr>
        <w:t xml:space="preserve">3) пункт 20 </w:t>
      </w:r>
      <w:r w:rsidR="00550717">
        <w:rPr>
          <w:sz w:val="28"/>
          <w:szCs w:val="28"/>
        </w:rPr>
        <w:t xml:space="preserve">дополнить </w:t>
      </w:r>
      <w:r w:rsidR="00843AD0">
        <w:rPr>
          <w:sz w:val="28"/>
          <w:szCs w:val="28"/>
        </w:rPr>
        <w:t xml:space="preserve">одиннадцатым </w:t>
      </w:r>
      <w:r w:rsidR="00550717">
        <w:rPr>
          <w:rFonts w:eastAsiaTheme="minorHAnsi"/>
          <w:sz w:val="28"/>
          <w:szCs w:val="28"/>
          <w:lang w:eastAsia="en-US"/>
        </w:rPr>
        <w:t>абзацем следующего содержания</w:t>
      </w:r>
      <w:r w:rsidR="00550717">
        <w:rPr>
          <w:sz w:val="28"/>
          <w:szCs w:val="28"/>
        </w:rPr>
        <w:t>:</w:t>
      </w:r>
    </w:p>
    <w:p w:rsidR="00550717" w:rsidRDefault="00E51482" w:rsidP="00685D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04CB0">
        <w:rPr>
          <w:sz w:val="28"/>
          <w:szCs w:val="28"/>
        </w:rPr>
        <w:t>«</w:t>
      </w:r>
      <w:r w:rsidR="00843AD0">
        <w:rPr>
          <w:rFonts w:eastAsiaTheme="minorHAnsi"/>
          <w:sz w:val="28"/>
          <w:szCs w:val="28"/>
          <w:lang w:eastAsia="en-US"/>
        </w:rPr>
        <w:t>п</w:t>
      </w:r>
      <w:r w:rsidRPr="00004CB0">
        <w:rPr>
          <w:rFonts w:eastAsiaTheme="minorHAnsi"/>
          <w:sz w:val="28"/>
          <w:szCs w:val="28"/>
          <w:lang w:eastAsia="en-US"/>
        </w:rPr>
        <w:t>остановлением Правительства Российской Федерации от 7 октября 2019 года № 1294 «Об утверждении Правил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Государственную</w:t>
      </w:r>
      <w:r w:rsidR="00004CB0">
        <w:rPr>
          <w:rFonts w:eastAsiaTheme="minorHAnsi"/>
          <w:sz w:val="28"/>
          <w:szCs w:val="28"/>
          <w:lang w:eastAsia="en-US"/>
        </w:rPr>
        <w:t xml:space="preserve"> корпорацию по атомной энергии «</w:t>
      </w:r>
      <w:proofErr w:type="spellStart"/>
      <w:r w:rsidR="00004CB0">
        <w:rPr>
          <w:rFonts w:eastAsiaTheme="minorHAnsi"/>
          <w:sz w:val="28"/>
          <w:szCs w:val="28"/>
          <w:lang w:eastAsia="en-US"/>
        </w:rPr>
        <w:t>Росатом</w:t>
      </w:r>
      <w:proofErr w:type="spellEnd"/>
      <w:r w:rsidR="00004CB0">
        <w:rPr>
          <w:rFonts w:eastAsiaTheme="minorHAnsi"/>
          <w:sz w:val="28"/>
          <w:szCs w:val="28"/>
          <w:lang w:eastAsia="en-US"/>
        </w:rPr>
        <w:t>», государственную корпорацию по космической деятельности «</w:t>
      </w:r>
      <w:proofErr w:type="spellStart"/>
      <w:r w:rsidR="00004CB0">
        <w:rPr>
          <w:rFonts w:eastAsiaTheme="minorHAnsi"/>
          <w:sz w:val="28"/>
          <w:szCs w:val="28"/>
          <w:lang w:eastAsia="en-US"/>
        </w:rPr>
        <w:t>Роскосмос</w:t>
      </w:r>
      <w:proofErr w:type="spellEnd"/>
      <w:r w:rsidR="00004CB0">
        <w:rPr>
          <w:rFonts w:eastAsiaTheme="minorHAnsi"/>
          <w:sz w:val="28"/>
          <w:szCs w:val="28"/>
          <w:lang w:eastAsia="en-US"/>
        </w:rPr>
        <w:t>» в электронной форме»</w:t>
      </w:r>
      <w:r w:rsidR="00843AD0">
        <w:rPr>
          <w:rFonts w:eastAsiaTheme="minorHAnsi"/>
          <w:sz w:val="28"/>
          <w:szCs w:val="28"/>
          <w:lang w:eastAsia="en-US"/>
        </w:rPr>
        <w:t>;</w:t>
      </w:r>
      <w:bookmarkStart w:id="0" w:name="_GoBack"/>
      <w:bookmarkEnd w:id="0"/>
      <w:r w:rsidR="007B585A">
        <w:rPr>
          <w:rFonts w:eastAsiaTheme="minorHAnsi"/>
          <w:sz w:val="28"/>
          <w:szCs w:val="28"/>
          <w:lang w:eastAsia="en-US"/>
        </w:rPr>
        <w:t>»</w:t>
      </w:r>
      <w:r w:rsidR="00004CB0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550717" w:rsidRDefault="00685D1F" w:rsidP="00E4688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550717">
        <w:rPr>
          <w:rFonts w:eastAsiaTheme="minorHAnsi"/>
          <w:sz w:val="28"/>
          <w:szCs w:val="28"/>
          <w:lang w:eastAsia="en-US"/>
        </w:rPr>
        <w:t xml:space="preserve">) </w:t>
      </w:r>
      <w:r w:rsidR="00652B33">
        <w:rPr>
          <w:rFonts w:eastAsiaTheme="minorHAnsi"/>
          <w:sz w:val="28"/>
          <w:szCs w:val="28"/>
          <w:lang w:eastAsia="en-US"/>
        </w:rPr>
        <w:t>пункт 21 дополнить абзацем следующего содержания:</w:t>
      </w:r>
    </w:p>
    <w:p w:rsidR="007779CF" w:rsidRDefault="007779CF" w:rsidP="00E4688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652B33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652B33">
        <w:rPr>
          <w:rFonts w:eastAsiaTheme="minorHAnsi"/>
          <w:sz w:val="28"/>
          <w:szCs w:val="28"/>
          <w:lang w:eastAsia="en-US"/>
        </w:rPr>
        <w:t>случае</w:t>
      </w:r>
      <w:proofErr w:type="gramEnd"/>
      <w:r w:rsidR="00652B33">
        <w:rPr>
          <w:rFonts w:eastAsiaTheme="minorHAnsi"/>
          <w:sz w:val="28"/>
          <w:szCs w:val="28"/>
          <w:lang w:eastAsia="en-US"/>
        </w:rPr>
        <w:t xml:space="preserve">,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</w:t>
      </w:r>
      <w:r>
        <w:rPr>
          <w:rFonts w:eastAsiaTheme="minorHAnsi"/>
          <w:sz w:val="28"/>
          <w:szCs w:val="28"/>
          <w:lang w:eastAsia="en-US"/>
        </w:rPr>
        <w:t>в заявление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</w:r>
      <w:r w:rsidR="00F928E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7779CF" w:rsidRDefault="00685D1F" w:rsidP="009533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7779CF">
        <w:rPr>
          <w:rFonts w:eastAsiaTheme="minorHAnsi"/>
          <w:sz w:val="28"/>
          <w:szCs w:val="28"/>
          <w:lang w:eastAsia="en-US"/>
        </w:rPr>
        <w:t>) пункт 22 дополнить абзацем следующего содержания:</w:t>
      </w:r>
    </w:p>
    <w:p w:rsidR="0095335C" w:rsidRDefault="0095335C" w:rsidP="00E4688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proofErr w:type="gramStart"/>
      <w:r w:rsidR="007779CF">
        <w:rPr>
          <w:rFonts w:eastAsiaTheme="minorHAnsi"/>
          <w:sz w:val="28"/>
          <w:szCs w:val="28"/>
          <w:lang w:eastAsia="en-US"/>
        </w:rPr>
        <w:t>Для принятия решения о выдаче разрешения на ввод объекта в эксплуатацию в отношении</w:t>
      </w:r>
      <w:proofErr w:type="gramEnd"/>
      <w:r w:rsidR="007779CF">
        <w:rPr>
          <w:rFonts w:eastAsiaTheme="minorHAnsi"/>
          <w:sz w:val="28"/>
          <w:szCs w:val="28"/>
          <w:lang w:eastAsia="en-US"/>
        </w:rPr>
        <w:t xml:space="preserve"> этапа строительства, реконструкции объекта капитального строительства, документы, указанные в подпунктах </w:t>
      </w:r>
      <w:r>
        <w:rPr>
          <w:rFonts w:eastAsiaTheme="minorHAnsi"/>
          <w:sz w:val="28"/>
          <w:szCs w:val="28"/>
          <w:lang w:eastAsia="en-US"/>
        </w:rPr>
        <w:t>4 – 10 настоящего пункта</w:t>
      </w:r>
      <w:r w:rsidR="000552B2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оформляются в части, относящейся к соответствующему этапу строительства, реконструкции объекта капитального строительства в соответствии с частью 3.5 статьи 55 Градостроительного кодекса Российской Федерации</w:t>
      </w:r>
      <w:r w:rsidR="00F928E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685D1F" w:rsidRDefault="00685D1F" w:rsidP="00685D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пункт 51 дополнить абзацем следующего содержания:</w:t>
      </w:r>
    </w:p>
    <w:p w:rsidR="00685D1F" w:rsidRDefault="00685D1F" w:rsidP="00685D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«Заявление и прилагаемые к нему </w:t>
      </w:r>
      <w:hyperlink r:id="rId10" w:history="1">
        <w:r>
          <w:rPr>
            <w:rFonts w:eastAsiaTheme="minorHAnsi"/>
            <w:sz w:val="28"/>
            <w:szCs w:val="28"/>
            <w:lang w:eastAsia="en-US"/>
          </w:rPr>
          <w:t>д</w:t>
        </w:r>
        <w:r w:rsidRPr="00550717">
          <w:rPr>
            <w:rFonts w:eastAsiaTheme="minorHAnsi"/>
            <w:sz w:val="28"/>
            <w:szCs w:val="28"/>
            <w:lang w:eastAsia="en-US"/>
          </w:rPr>
          <w:t>окументы</w:t>
        </w:r>
      </w:hyperlink>
      <w:r>
        <w:rPr>
          <w:rFonts w:eastAsiaTheme="minorHAnsi"/>
          <w:sz w:val="28"/>
          <w:szCs w:val="28"/>
          <w:lang w:eastAsia="en-US"/>
        </w:rPr>
        <w:t xml:space="preserve"> в электронной форме направляются в соответствии с требованиями </w:t>
      </w:r>
      <w:r w:rsidRPr="00550717">
        <w:rPr>
          <w:rFonts w:eastAsiaTheme="minorHAnsi"/>
          <w:sz w:val="28"/>
          <w:szCs w:val="28"/>
          <w:lang w:eastAsia="en-US"/>
        </w:rPr>
        <w:t>постановления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004CB0">
        <w:rPr>
          <w:rFonts w:eastAsiaTheme="minorHAnsi"/>
          <w:sz w:val="28"/>
          <w:szCs w:val="28"/>
          <w:lang w:eastAsia="en-US"/>
        </w:rPr>
        <w:t>Правительства Российской Федерации от 7 октября 2019 года № 1294 «Об утверждении Правил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Государственную</w:t>
      </w:r>
      <w:r>
        <w:rPr>
          <w:rFonts w:eastAsiaTheme="minorHAnsi"/>
          <w:sz w:val="28"/>
          <w:szCs w:val="28"/>
          <w:lang w:eastAsia="en-US"/>
        </w:rPr>
        <w:t xml:space="preserve"> корпорацию по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атомной энергии «</w:t>
      </w:r>
      <w:proofErr w:type="spellStart"/>
      <w:r>
        <w:rPr>
          <w:rFonts w:eastAsiaTheme="minorHAnsi"/>
          <w:sz w:val="28"/>
          <w:szCs w:val="28"/>
          <w:lang w:eastAsia="en-US"/>
        </w:rPr>
        <w:t>Росатом</w:t>
      </w:r>
      <w:proofErr w:type="spellEnd"/>
      <w:r>
        <w:rPr>
          <w:rFonts w:eastAsiaTheme="minorHAnsi"/>
          <w:sz w:val="28"/>
          <w:szCs w:val="28"/>
          <w:lang w:eastAsia="en-US"/>
        </w:rPr>
        <w:t>», государственную корпорацию по космической деятельности «</w:t>
      </w:r>
      <w:proofErr w:type="spellStart"/>
      <w:r>
        <w:rPr>
          <w:rFonts w:eastAsiaTheme="minorHAnsi"/>
          <w:sz w:val="28"/>
          <w:szCs w:val="28"/>
          <w:lang w:eastAsia="en-US"/>
        </w:rPr>
        <w:t>Роскосмос</w:t>
      </w:r>
      <w:proofErr w:type="spellEnd"/>
      <w:r>
        <w:rPr>
          <w:rFonts w:eastAsiaTheme="minorHAnsi"/>
          <w:sz w:val="28"/>
          <w:szCs w:val="28"/>
          <w:lang w:eastAsia="en-US"/>
        </w:rPr>
        <w:t>» в электронной форме</w:t>
      </w:r>
      <w:r w:rsidR="000552B2">
        <w:rPr>
          <w:rFonts w:eastAsiaTheme="minorHAnsi"/>
          <w:sz w:val="28"/>
          <w:szCs w:val="28"/>
          <w:lang w:eastAsia="en-US"/>
        </w:rPr>
        <w:t>»</w:t>
      </w:r>
      <w:proofErr w:type="gramStart"/>
      <w:r w:rsidR="00F928E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685D1F" w:rsidRDefault="00685D1F" w:rsidP="00685D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пункт 79 изложить в следующей редакции:</w:t>
      </w:r>
    </w:p>
    <w:p w:rsidR="00685D1F" w:rsidRDefault="00685D1F" w:rsidP="00685D1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«Ответственное должностное лицо готовит проект разрешения на ввод объекта в эксплуатацию либо уведомления об отказе в выдаче разрешения на ввод объекта в эксплуатацию с указанием причин отказа и </w:t>
      </w:r>
      <w:proofErr w:type="spellStart"/>
      <w:r>
        <w:rPr>
          <w:rFonts w:eastAsiaTheme="minorHAnsi"/>
          <w:sz w:val="28"/>
          <w:szCs w:val="28"/>
          <w:lang w:eastAsia="en-US"/>
        </w:rPr>
        <w:t>передает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его на рассмотрение министру или заместителю министра, курирующему вопросы строительства и </w:t>
      </w:r>
      <w:proofErr w:type="gramStart"/>
      <w:r>
        <w:rPr>
          <w:rFonts w:eastAsiaTheme="minorHAnsi"/>
          <w:sz w:val="28"/>
          <w:szCs w:val="28"/>
          <w:lang w:eastAsia="en-US"/>
        </w:rPr>
        <w:t>реконструкции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автомобильных дорог</w:t>
      </w:r>
      <w:r w:rsidR="00F928E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685D1F" w:rsidRDefault="00685D1F" w:rsidP="00685D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пункт 80 изложить в следующей редакции:</w:t>
      </w:r>
    </w:p>
    <w:p w:rsidR="00685D1F" w:rsidRDefault="00685D1F" w:rsidP="00685D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«По итогам рассмотрения министр или заместитель министра подписывает разрешение на ввод объекта в эксплуатацию либо уведомление об отказе в выдаче разрешения на ввод объекта в эксплуатацию.</w:t>
      </w:r>
    </w:p>
    <w:p w:rsidR="00685D1F" w:rsidRDefault="00685D1F" w:rsidP="00685D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Подпись министра или заместителя министра на разрешении на ввод объекта в эксплуатацию заверяется гербовой печатью </w:t>
      </w:r>
      <w:proofErr w:type="spellStart"/>
      <w:r>
        <w:rPr>
          <w:rFonts w:eastAsiaTheme="minorHAnsi"/>
          <w:sz w:val="28"/>
          <w:szCs w:val="28"/>
          <w:lang w:eastAsia="en-US"/>
        </w:rPr>
        <w:t>Миндортранса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УР</w:t>
      </w:r>
      <w:proofErr w:type="gramStart"/>
      <w:r w:rsidR="00F928E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CF6539" w:rsidRDefault="00685D1F" w:rsidP="00E4688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CF6539">
        <w:rPr>
          <w:rFonts w:eastAsiaTheme="minorHAnsi"/>
          <w:sz w:val="28"/>
          <w:szCs w:val="28"/>
          <w:lang w:eastAsia="en-US"/>
        </w:rPr>
        <w:t>) пункт 86 изложить в следующей редакции:</w:t>
      </w:r>
    </w:p>
    <w:p w:rsidR="00E4688B" w:rsidRDefault="00E4688B" w:rsidP="00E4688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«Должностное лицо </w:t>
      </w:r>
      <w:proofErr w:type="spellStart"/>
      <w:r>
        <w:rPr>
          <w:rFonts w:eastAsiaTheme="minorHAnsi"/>
          <w:sz w:val="28"/>
          <w:szCs w:val="28"/>
          <w:lang w:eastAsia="en-US"/>
        </w:rPr>
        <w:t>Миндортранса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УР, являющееся ответственным за приём и регистрацию заявлений:</w:t>
      </w:r>
    </w:p>
    <w:p w:rsidR="00583E31" w:rsidRPr="00583E31" w:rsidRDefault="00E4688B" w:rsidP="00E4688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течени</w:t>
      </w:r>
      <w:proofErr w:type="gramStart"/>
      <w:r>
        <w:rPr>
          <w:rFonts w:eastAsiaTheme="minorHAnsi"/>
          <w:sz w:val="28"/>
          <w:szCs w:val="28"/>
          <w:lang w:eastAsia="en-US"/>
        </w:rPr>
        <w:t>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5 рабочих дней со дня выдачи разрешения на ввод объекта в эксплуатацию обеспечивает передачу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передачу в уполномоченные на размещение в государственных информационных системах обеспечения градостроительной </w:t>
      </w:r>
      <w:r w:rsidRPr="00583E31">
        <w:rPr>
          <w:rFonts w:eastAsiaTheme="minorHAnsi"/>
          <w:sz w:val="28"/>
          <w:szCs w:val="28"/>
          <w:lang w:eastAsia="en-US"/>
        </w:rPr>
        <w:t>деятельности органы государственной власти субъектов Российской Федерации, органы местного самоуправления муниципальных районов, городских округов сведения, до</w:t>
      </w:r>
      <w:r w:rsidR="00583E31" w:rsidRPr="00583E31">
        <w:rPr>
          <w:rFonts w:eastAsiaTheme="minorHAnsi"/>
          <w:sz w:val="28"/>
          <w:szCs w:val="28"/>
          <w:lang w:eastAsia="en-US"/>
        </w:rPr>
        <w:t xml:space="preserve">кументы, материалы, указанные в </w:t>
      </w:r>
      <w:hyperlink r:id="rId11" w:history="1">
        <w:r w:rsidRPr="00583E31">
          <w:rPr>
            <w:rFonts w:eastAsiaTheme="minorHAnsi"/>
            <w:sz w:val="28"/>
            <w:szCs w:val="28"/>
            <w:lang w:eastAsia="en-US"/>
          </w:rPr>
          <w:t>части 5 статьи 56</w:t>
        </w:r>
      </w:hyperlink>
      <w:r w:rsidRPr="00583E31"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583E31" w:rsidRPr="00583E31">
        <w:rPr>
          <w:rFonts w:eastAsiaTheme="minorHAnsi"/>
          <w:sz w:val="28"/>
          <w:szCs w:val="28"/>
          <w:lang w:eastAsia="en-US"/>
        </w:rPr>
        <w:t>:</w:t>
      </w:r>
    </w:p>
    <w:p w:rsidR="00583E31" w:rsidRPr="00F928ED" w:rsidRDefault="00583E31" w:rsidP="00F928ED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F928ED">
        <w:rPr>
          <w:rFonts w:eastAsiaTheme="minorHAnsi"/>
          <w:bCs/>
          <w:sz w:val="28"/>
          <w:szCs w:val="28"/>
          <w:lang w:eastAsia="en-US"/>
        </w:rPr>
        <w:t>содержащий архитектурные решения раздел проектной документации объекта капитального строительства, в случае строительства или реконструкции объекта капитального строительства в границах территории исторического поселения,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Федерации, уполномоченного в области охраны объектов культурного наследия, о его соответствии предмету охраны исторического поселения и установленным градостроительным регламентом требованиям к архитектурным</w:t>
      </w:r>
      <w:proofErr w:type="gramEnd"/>
      <w:r w:rsidRPr="00F928ED">
        <w:rPr>
          <w:rFonts w:eastAsiaTheme="minorHAnsi"/>
          <w:bCs/>
          <w:sz w:val="28"/>
          <w:szCs w:val="28"/>
          <w:lang w:eastAsia="en-US"/>
        </w:rPr>
        <w:t xml:space="preserve"> решениям объектов капитального строительства (за исключением случая, если строительство или реконструкция объекта капитального строительства осуществлялись в соответствии с типовым </w:t>
      </w:r>
      <w:proofErr w:type="gramStart"/>
      <w:r w:rsidRPr="00F928ED">
        <w:rPr>
          <w:rFonts w:eastAsiaTheme="minorHAnsi"/>
          <w:bCs/>
          <w:sz w:val="28"/>
          <w:szCs w:val="28"/>
          <w:lang w:eastAsia="en-US"/>
        </w:rPr>
        <w:t>архитектурным решением</w:t>
      </w:r>
      <w:proofErr w:type="gramEnd"/>
      <w:r w:rsidRPr="00F928ED">
        <w:rPr>
          <w:rFonts w:eastAsiaTheme="minorHAnsi"/>
          <w:bCs/>
          <w:sz w:val="28"/>
          <w:szCs w:val="28"/>
          <w:lang w:eastAsia="en-US"/>
        </w:rPr>
        <w:t xml:space="preserve"> объекта капитального строительства);</w:t>
      </w:r>
    </w:p>
    <w:p w:rsidR="00583E31" w:rsidRPr="00F928ED" w:rsidRDefault="00583E31" w:rsidP="00F928ED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F928ED">
        <w:rPr>
          <w:rFonts w:eastAsiaTheme="minorHAnsi"/>
          <w:bCs/>
          <w:sz w:val="28"/>
          <w:szCs w:val="28"/>
          <w:lang w:eastAsia="en-US"/>
        </w:rPr>
        <w:t>заключение государственной историко-культурной экспертизы проектной документации на проведение работ по сохранению объектов культурного наследия в случае, если проведение такой экспертизы предусмотрено федеральным законом;</w:t>
      </w:r>
    </w:p>
    <w:p w:rsidR="00E4688B" w:rsidRPr="00F928ED" w:rsidRDefault="00583E31" w:rsidP="00F928ED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F928ED">
        <w:rPr>
          <w:rFonts w:eastAsiaTheme="minorHAnsi"/>
          <w:bCs/>
          <w:sz w:val="28"/>
          <w:szCs w:val="28"/>
          <w:lang w:eastAsia="en-US"/>
        </w:rPr>
        <w:t>заключение государственной экологической экспертизы проектной документации в случае, если проведение такой экспертизы предусмотрено федеральным законом</w:t>
      </w:r>
      <w:r w:rsidR="00E4688B" w:rsidRPr="00F928ED">
        <w:rPr>
          <w:rFonts w:eastAsiaTheme="minorHAnsi"/>
          <w:sz w:val="28"/>
          <w:szCs w:val="28"/>
          <w:lang w:eastAsia="en-US"/>
        </w:rPr>
        <w:t>;</w:t>
      </w:r>
    </w:p>
    <w:p w:rsidR="00583E31" w:rsidRPr="00F928ED" w:rsidRDefault="00583E31" w:rsidP="00F928ED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8ED">
        <w:rPr>
          <w:rFonts w:eastAsiaTheme="minorHAnsi"/>
          <w:sz w:val="28"/>
          <w:szCs w:val="28"/>
          <w:lang w:eastAsia="en-US"/>
        </w:rPr>
        <w:t xml:space="preserve">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</w:t>
      </w:r>
      <w:hyperlink r:id="rId12" w:history="1">
        <w:r w:rsidRPr="00F928ED">
          <w:rPr>
            <w:rFonts w:eastAsiaTheme="minorHAnsi"/>
            <w:sz w:val="28"/>
            <w:szCs w:val="28"/>
            <w:lang w:eastAsia="en-US"/>
          </w:rPr>
          <w:t>пункте 1 части 5 статьи 49</w:t>
        </w:r>
      </w:hyperlink>
      <w:r w:rsidRPr="00F928ED"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Федерации), в том числе требованиям энергетической эффективности и требованиям </w:t>
      </w:r>
      <w:proofErr w:type="spellStart"/>
      <w:r w:rsidRPr="00F928ED">
        <w:rPr>
          <w:rFonts w:eastAsiaTheme="minorHAnsi"/>
          <w:sz w:val="28"/>
          <w:szCs w:val="28"/>
          <w:lang w:eastAsia="en-US"/>
        </w:rPr>
        <w:t>оснащенности</w:t>
      </w:r>
      <w:proofErr w:type="spellEnd"/>
      <w:r w:rsidRPr="00F928ED">
        <w:rPr>
          <w:rFonts w:eastAsiaTheme="minorHAnsi"/>
          <w:sz w:val="28"/>
          <w:szCs w:val="28"/>
          <w:lang w:eastAsia="en-US"/>
        </w:rPr>
        <w:t xml:space="preserve"> объекта капитального строительства приборами </w:t>
      </w:r>
      <w:proofErr w:type="spellStart"/>
      <w:r w:rsidRPr="00F928ED">
        <w:rPr>
          <w:rFonts w:eastAsiaTheme="minorHAnsi"/>
          <w:sz w:val="28"/>
          <w:szCs w:val="28"/>
          <w:lang w:eastAsia="en-US"/>
        </w:rPr>
        <w:t>учета</w:t>
      </w:r>
      <w:proofErr w:type="spellEnd"/>
      <w:r w:rsidRPr="00F928ED">
        <w:rPr>
          <w:rFonts w:eastAsiaTheme="minorHAnsi"/>
          <w:sz w:val="28"/>
          <w:szCs w:val="28"/>
          <w:lang w:eastAsia="en-US"/>
        </w:rPr>
        <w:t xml:space="preserve"> используемых энергетических ресурсов, и подписанный лицом, осуществляющим строительство (лицом, </w:t>
      </w:r>
      <w:r w:rsidRPr="00F928ED">
        <w:rPr>
          <w:rFonts w:eastAsiaTheme="minorHAnsi"/>
          <w:sz w:val="28"/>
          <w:szCs w:val="28"/>
          <w:lang w:eastAsia="en-US"/>
        </w:rPr>
        <w:lastRenderedPageBreak/>
        <w:t>осуществляющим строительство, и застройщиком или техническим заказчиком в</w:t>
      </w:r>
      <w:proofErr w:type="gramEnd"/>
      <w:r w:rsidRPr="00F928E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F928ED">
        <w:rPr>
          <w:rFonts w:eastAsiaTheme="minorHAnsi"/>
          <w:sz w:val="28"/>
          <w:szCs w:val="28"/>
          <w:lang w:eastAsia="en-US"/>
        </w:rPr>
        <w:t>случае</w:t>
      </w:r>
      <w:proofErr w:type="gramEnd"/>
      <w:r w:rsidRPr="00F928ED">
        <w:rPr>
          <w:rFonts w:eastAsiaTheme="minorHAnsi"/>
          <w:sz w:val="28"/>
          <w:szCs w:val="28"/>
          <w:lang w:eastAsia="en-US"/>
        </w:rPr>
        <w:t xml:space="preserve">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583E31" w:rsidRPr="00F928ED" w:rsidRDefault="00583E31" w:rsidP="00F928ED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928ED">
        <w:rPr>
          <w:rFonts w:eastAsiaTheme="minorHAnsi"/>
          <w:sz w:val="28"/>
          <w:szCs w:val="28"/>
          <w:lang w:eastAsia="en-US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</w:t>
      </w:r>
      <w:proofErr w:type="spellStart"/>
      <w:r w:rsidRPr="00F928ED">
        <w:rPr>
          <w:rFonts w:eastAsiaTheme="minorHAnsi"/>
          <w:sz w:val="28"/>
          <w:szCs w:val="28"/>
          <w:lang w:eastAsia="en-US"/>
        </w:rPr>
        <w:t>оснащенности</w:t>
      </w:r>
      <w:proofErr w:type="spellEnd"/>
      <w:r w:rsidRPr="00F928ED">
        <w:rPr>
          <w:rFonts w:eastAsiaTheme="minorHAnsi"/>
          <w:sz w:val="28"/>
          <w:szCs w:val="28"/>
          <w:lang w:eastAsia="en-US"/>
        </w:rPr>
        <w:t xml:space="preserve"> объекта капитального строительства приборами </w:t>
      </w:r>
      <w:proofErr w:type="spellStart"/>
      <w:r w:rsidRPr="00F928ED">
        <w:rPr>
          <w:rFonts w:eastAsiaTheme="minorHAnsi"/>
          <w:sz w:val="28"/>
          <w:szCs w:val="28"/>
          <w:lang w:eastAsia="en-US"/>
        </w:rPr>
        <w:t>учета</w:t>
      </w:r>
      <w:proofErr w:type="spellEnd"/>
      <w:r w:rsidRPr="00F928ED">
        <w:rPr>
          <w:rFonts w:eastAsiaTheme="minorHAnsi"/>
          <w:sz w:val="28"/>
          <w:szCs w:val="28"/>
          <w:lang w:eastAsia="en-US"/>
        </w:rPr>
        <w:t xml:space="preserve"> используемых энергетических ресурсов, а также заключение органа федерального государственного экологического надзора, выдаваемое в случаях, предусмотренных </w:t>
      </w:r>
      <w:hyperlink r:id="rId13" w:history="1">
        <w:r w:rsidRPr="00F928ED">
          <w:rPr>
            <w:rFonts w:eastAsiaTheme="minorHAnsi"/>
            <w:sz w:val="28"/>
            <w:szCs w:val="28"/>
            <w:lang w:eastAsia="en-US"/>
          </w:rPr>
          <w:t>частью 7 статьи 54</w:t>
        </w:r>
      </w:hyperlink>
      <w:r w:rsidRPr="00F928ED"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Федерации;</w:t>
      </w:r>
      <w:proofErr w:type="gramEnd"/>
    </w:p>
    <w:p w:rsidR="00F928ED" w:rsidRPr="00F928ED" w:rsidRDefault="00583E31" w:rsidP="00F928ED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928ED">
        <w:rPr>
          <w:rFonts w:eastAsiaTheme="minorHAnsi"/>
          <w:sz w:val="28"/>
          <w:szCs w:val="28"/>
          <w:lang w:eastAsia="en-US"/>
        </w:rPr>
        <w:t>разрешение на ввод объе</w:t>
      </w:r>
      <w:r w:rsidR="00F928ED" w:rsidRPr="00F928ED">
        <w:rPr>
          <w:rFonts w:eastAsiaTheme="minorHAnsi"/>
          <w:sz w:val="28"/>
          <w:szCs w:val="28"/>
          <w:lang w:eastAsia="en-US"/>
        </w:rPr>
        <w:t>кта в эксплуатацию;</w:t>
      </w:r>
    </w:p>
    <w:p w:rsidR="00583E31" w:rsidRPr="00F928ED" w:rsidRDefault="00583E31" w:rsidP="00F928ED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928ED">
        <w:rPr>
          <w:rFonts w:eastAsiaTheme="minorHAnsi"/>
          <w:sz w:val="28"/>
          <w:szCs w:val="28"/>
          <w:lang w:eastAsia="en-US"/>
        </w:rPr>
        <w:t>технический план объекта капитального строительства</w:t>
      </w:r>
      <w:r w:rsidR="00F928ED">
        <w:rPr>
          <w:rFonts w:eastAsiaTheme="minorHAnsi"/>
          <w:sz w:val="28"/>
          <w:szCs w:val="28"/>
          <w:lang w:eastAsia="en-US"/>
        </w:rPr>
        <w:t>;</w:t>
      </w:r>
    </w:p>
    <w:p w:rsidR="00E4688B" w:rsidRDefault="00E4688B" w:rsidP="00E4688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течени</w:t>
      </w:r>
      <w:proofErr w:type="gramStart"/>
      <w:r>
        <w:rPr>
          <w:rFonts w:eastAsiaTheme="minorHAnsi"/>
          <w:sz w:val="28"/>
          <w:szCs w:val="28"/>
          <w:lang w:eastAsia="en-US"/>
        </w:rPr>
        <w:t>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3 рабочих дней со дня выдачи разрешения на ввод объекта в эксплуатацию направляет копию такого разрешения</w:t>
      </w:r>
      <w:r w:rsidR="00F92843">
        <w:rPr>
          <w:rFonts w:eastAsiaTheme="minorHAnsi"/>
          <w:sz w:val="28"/>
          <w:szCs w:val="28"/>
          <w:lang w:eastAsia="en-US"/>
        </w:rPr>
        <w:t xml:space="preserve"> в</w:t>
      </w:r>
      <w:r>
        <w:rPr>
          <w:rFonts w:eastAsiaTheme="minorHAnsi"/>
          <w:sz w:val="28"/>
          <w:szCs w:val="28"/>
          <w:lang w:eastAsia="en-US"/>
        </w:rPr>
        <w:t xml:space="preserve"> орган исполнительной власти субъекта Российской Федерации, уполномоченный на осуществление государственного строительного надзора;</w:t>
      </w:r>
    </w:p>
    <w:p w:rsidR="00685D1F" w:rsidRDefault="00E4688B" w:rsidP="00685D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течени</w:t>
      </w:r>
      <w:proofErr w:type="gramStart"/>
      <w:r>
        <w:rPr>
          <w:rFonts w:eastAsiaTheme="minorHAnsi"/>
          <w:sz w:val="28"/>
          <w:szCs w:val="28"/>
          <w:lang w:eastAsia="en-US"/>
        </w:rPr>
        <w:t>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3 рабочих дней со дня выдачи разрешения на ввод объекта в эксплуатацию </w:t>
      </w:r>
      <w:r w:rsidR="00F92843">
        <w:rPr>
          <w:rFonts w:eastAsiaTheme="minorHAnsi"/>
          <w:sz w:val="28"/>
          <w:szCs w:val="28"/>
          <w:lang w:eastAsia="en-US"/>
        </w:rPr>
        <w:t xml:space="preserve">направляет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копию такого разрешения в органы государственной власти или органы местного самоуправления,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эксплуатацию, в случаях, </w:t>
      </w:r>
      <w:r w:rsidR="00F92843" w:rsidRPr="00F92843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hyperlink r:id="rId14" w:history="1">
        <w:r w:rsidR="00F92843" w:rsidRPr="00F92843">
          <w:rPr>
            <w:rFonts w:eastAsiaTheme="minorHAnsi"/>
            <w:sz w:val="28"/>
            <w:szCs w:val="28"/>
            <w:lang w:eastAsia="en-US"/>
          </w:rPr>
          <w:t>пунктом 9 части 7 статьи 51</w:t>
        </w:r>
      </w:hyperlink>
      <w:r w:rsidR="00F92843">
        <w:rPr>
          <w:rFonts w:eastAsiaTheme="minorHAnsi"/>
          <w:sz w:val="28"/>
          <w:szCs w:val="28"/>
          <w:lang w:eastAsia="en-US"/>
        </w:rPr>
        <w:t xml:space="preserve"> Градостроительног</w:t>
      </w:r>
      <w:r w:rsidR="00685D1F">
        <w:rPr>
          <w:rFonts w:eastAsiaTheme="minorHAnsi"/>
          <w:sz w:val="28"/>
          <w:szCs w:val="28"/>
          <w:lang w:eastAsia="en-US"/>
        </w:rPr>
        <w:t>о Кодекса Российской Федерации</w:t>
      </w:r>
      <w:proofErr w:type="gramStart"/>
      <w:r w:rsidR="00F928ED">
        <w:rPr>
          <w:rFonts w:eastAsiaTheme="minorHAnsi"/>
          <w:sz w:val="28"/>
          <w:szCs w:val="28"/>
          <w:lang w:eastAsia="en-US"/>
        </w:rPr>
        <w:t>.</w:t>
      </w:r>
      <w:r w:rsidR="00685D1F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F12F34" w:rsidRDefault="00F12F34" w:rsidP="0097318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A2783" w:rsidRPr="00C11B90" w:rsidRDefault="00550717" w:rsidP="00583E31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FA2783" w:rsidRPr="00C11B90">
        <w:rPr>
          <w:sz w:val="28"/>
          <w:szCs w:val="28"/>
        </w:rPr>
        <w:t xml:space="preserve">. </w:t>
      </w:r>
      <w:proofErr w:type="gramStart"/>
      <w:r w:rsidR="00FA2783" w:rsidRPr="00C11B90">
        <w:rPr>
          <w:sz w:val="28"/>
          <w:szCs w:val="28"/>
        </w:rPr>
        <w:t>Контроль за</w:t>
      </w:r>
      <w:proofErr w:type="gramEnd"/>
      <w:r w:rsidR="00FA2783" w:rsidRPr="00C11B90">
        <w:rPr>
          <w:sz w:val="28"/>
          <w:szCs w:val="28"/>
        </w:rPr>
        <w:t xml:space="preserve"> исполнением настоящего приказа оставляю за собой.</w:t>
      </w:r>
    </w:p>
    <w:p w:rsidR="00FA2783" w:rsidRPr="00C11B90" w:rsidRDefault="00FA2783" w:rsidP="00FA278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92F1B" w:rsidRDefault="00192F1B" w:rsidP="00FA278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92F1B" w:rsidRDefault="00192F1B" w:rsidP="00FA278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92F1B" w:rsidRDefault="00192F1B" w:rsidP="00FA278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928ED" w:rsidRDefault="00F928ED" w:rsidP="00FA278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928ED" w:rsidRPr="00C11B90" w:rsidRDefault="00F928ED" w:rsidP="00FA278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F06D2" w:rsidRPr="00FA2783" w:rsidRDefault="00CF06D2" w:rsidP="00CF06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11B90">
        <w:rPr>
          <w:sz w:val="28"/>
          <w:szCs w:val="28"/>
        </w:rPr>
        <w:t>Министр</w:t>
      </w:r>
      <w:r w:rsidRPr="00C11B90">
        <w:rPr>
          <w:sz w:val="28"/>
          <w:szCs w:val="28"/>
        </w:rPr>
        <w:tab/>
      </w:r>
      <w:r w:rsidRPr="00C11B90">
        <w:rPr>
          <w:sz w:val="28"/>
          <w:szCs w:val="28"/>
        </w:rPr>
        <w:tab/>
      </w:r>
      <w:r w:rsidRPr="00C11B90">
        <w:rPr>
          <w:sz w:val="28"/>
          <w:szCs w:val="28"/>
        </w:rPr>
        <w:tab/>
      </w:r>
      <w:r w:rsidRPr="00C11B90">
        <w:rPr>
          <w:sz w:val="28"/>
          <w:szCs w:val="28"/>
        </w:rPr>
        <w:tab/>
      </w:r>
      <w:r w:rsidRPr="00C11B90">
        <w:rPr>
          <w:sz w:val="28"/>
          <w:szCs w:val="28"/>
        </w:rPr>
        <w:tab/>
      </w:r>
      <w:r w:rsidRPr="00C11B90">
        <w:rPr>
          <w:sz w:val="28"/>
          <w:szCs w:val="28"/>
        </w:rPr>
        <w:tab/>
      </w:r>
      <w:r w:rsidRPr="00C11B90">
        <w:rPr>
          <w:sz w:val="28"/>
          <w:szCs w:val="28"/>
        </w:rPr>
        <w:tab/>
      </w:r>
      <w:r w:rsidRPr="00C11B90">
        <w:rPr>
          <w:sz w:val="28"/>
          <w:szCs w:val="28"/>
        </w:rPr>
        <w:tab/>
      </w:r>
      <w:r w:rsidRPr="00C11B90">
        <w:rPr>
          <w:sz w:val="28"/>
          <w:szCs w:val="28"/>
        </w:rPr>
        <w:tab/>
      </w:r>
      <w:r w:rsidRPr="00C11B90">
        <w:rPr>
          <w:sz w:val="28"/>
          <w:szCs w:val="28"/>
        </w:rPr>
        <w:tab/>
        <w:t xml:space="preserve">А.В. </w:t>
      </w:r>
      <w:proofErr w:type="spellStart"/>
      <w:r w:rsidRPr="00C11B90">
        <w:rPr>
          <w:sz w:val="28"/>
          <w:szCs w:val="28"/>
        </w:rPr>
        <w:t>Горбачев</w:t>
      </w:r>
      <w:proofErr w:type="spellEnd"/>
    </w:p>
    <w:p w:rsidR="00CF06D2" w:rsidRDefault="00CF06D2" w:rsidP="00FA278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F06D2" w:rsidRDefault="00CF06D2" w:rsidP="00FA278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F06D2" w:rsidRDefault="00CF06D2" w:rsidP="00FA278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F06D2" w:rsidRDefault="00CF06D2" w:rsidP="00FA278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444460" w:rsidRPr="00FA2783" w:rsidRDefault="00444460" w:rsidP="00F14C6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sectPr w:rsidR="00444460" w:rsidRPr="00FA2783" w:rsidSect="00900416">
      <w:headerReference w:type="even" r:id="rId15"/>
      <w:footerReference w:type="even" r:id="rId16"/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676" w:rsidRDefault="00944676" w:rsidP="009D3DB8">
      <w:r>
        <w:separator/>
      </w:r>
    </w:p>
  </w:endnote>
  <w:endnote w:type="continuationSeparator" w:id="0">
    <w:p w:rsidR="00944676" w:rsidRDefault="00944676" w:rsidP="009D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676" w:rsidRDefault="00944676" w:rsidP="00520D7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4676" w:rsidRDefault="009446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676" w:rsidRDefault="00944676" w:rsidP="009D3DB8">
      <w:r>
        <w:separator/>
      </w:r>
    </w:p>
  </w:footnote>
  <w:footnote w:type="continuationSeparator" w:id="0">
    <w:p w:rsidR="00944676" w:rsidRDefault="00944676" w:rsidP="009D3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676" w:rsidRDefault="00944676" w:rsidP="00520D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4676" w:rsidRDefault="009446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E1EDD"/>
    <w:multiLevelType w:val="hybridMultilevel"/>
    <w:tmpl w:val="EC588A56"/>
    <w:lvl w:ilvl="0" w:tplc="F3F237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C69"/>
    <w:rsid w:val="00001EEB"/>
    <w:rsid w:val="00004CB0"/>
    <w:rsid w:val="00031B30"/>
    <w:rsid w:val="0003642D"/>
    <w:rsid w:val="0003689E"/>
    <w:rsid w:val="000552B2"/>
    <w:rsid w:val="0006747F"/>
    <w:rsid w:val="000926CB"/>
    <w:rsid w:val="000D43BD"/>
    <w:rsid w:val="00121B70"/>
    <w:rsid w:val="00127BF1"/>
    <w:rsid w:val="00137920"/>
    <w:rsid w:val="00147995"/>
    <w:rsid w:val="001512BD"/>
    <w:rsid w:val="0018466F"/>
    <w:rsid w:val="00192F1B"/>
    <w:rsid w:val="001C64E6"/>
    <w:rsid w:val="001E594B"/>
    <w:rsid w:val="001F75D8"/>
    <w:rsid w:val="00217150"/>
    <w:rsid w:val="00286287"/>
    <w:rsid w:val="002A5B9F"/>
    <w:rsid w:val="002D421F"/>
    <w:rsid w:val="00316E25"/>
    <w:rsid w:val="0032400A"/>
    <w:rsid w:val="003421F1"/>
    <w:rsid w:val="00373A7B"/>
    <w:rsid w:val="003A6877"/>
    <w:rsid w:val="003B040C"/>
    <w:rsid w:val="003C164C"/>
    <w:rsid w:val="003E14B2"/>
    <w:rsid w:val="003F38D7"/>
    <w:rsid w:val="00444460"/>
    <w:rsid w:val="00475ADE"/>
    <w:rsid w:val="004B3653"/>
    <w:rsid w:val="004C2C4F"/>
    <w:rsid w:val="004D2AC8"/>
    <w:rsid w:val="004E25FB"/>
    <w:rsid w:val="005108B4"/>
    <w:rsid w:val="005146D7"/>
    <w:rsid w:val="00520D7C"/>
    <w:rsid w:val="00544DA2"/>
    <w:rsid w:val="00550717"/>
    <w:rsid w:val="005519DC"/>
    <w:rsid w:val="0057403A"/>
    <w:rsid w:val="00581C63"/>
    <w:rsid w:val="00583E31"/>
    <w:rsid w:val="005B3469"/>
    <w:rsid w:val="005C3132"/>
    <w:rsid w:val="005D3814"/>
    <w:rsid w:val="005D61BE"/>
    <w:rsid w:val="005F5634"/>
    <w:rsid w:val="0060491A"/>
    <w:rsid w:val="006050C9"/>
    <w:rsid w:val="006443A7"/>
    <w:rsid w:val="00652B33"/>
    <w:rsid w:val="0067408E"/>
    <w:rsid w:val="00677FB0"/>
    <w:rsid w:val="00682C69"/>
    <w:rsid w:val="00685D1F"/>
    <w:rsid w:val="006B3F59"/>
    <w:rsid w:val="006D5A76"/>
    <w:rsid w:val="00704354"/>
    <w:rsid w:val="0073349E"/>
    <w:rsid w:val="00757BFB"/>
    <w:rsid w:val="007779CF"/>
    <w:rsid w:val="007910E6"/>
    <w:rsid w:val="007A64C1"/>
    <w:rsid w:val="007B585A"/>
    <w:rsid w:val="007C5FBF"/>
    <w:rsid w:val="007D1F70"/>
    <w:rsid w:val="00802713"/>
    <w:rsid w:val="00803F4D"/>
    <w:rsid w:val="00815DAA"/>
    <w:rsid w:val="00843AD0"/>
    <w:rsid w:val="008461CC"/>
    <w:rsid w:val="00847952"/>
    <w:rsid w:val="00862B16"/>
    <w:rsid w:val="008B662F"/>
    <w:rsid w:val="008E635E"/>
    <w:rsid w:val="00900416"/>
    <w:rsid w:val="00906564"/>
    <w:rsid w:val="00933280"/>
    <w:rsid w:val="00934829"/>
    <w:rsid w:val="00944676"/>
    <w:rsid w:val="0095335C"/>
    <w:rsid w:val="00966A34"/>
    <w:rsid w:val="0097318B"/>
    <w:rsid w:val="00993D1A"/>
    <w:rsid w:val="009D3DB8"/>
    <w:rsid w:val="00A203E3"/>
    <w:rsid w:val="00A25B98"/>
    <w:rsid w:val="00A27956"/>
    <w:rsid w:val="00A35571"/>
    <w:rsid w:val="00A5170E"/>
    <w:rsid w:val="00A51F22"/>
    <w:rsid w:val="00A6583B"/>
    <w:rsid w:val="00A70553"/>
    <w:rsid w:val="00A831E3"/>
    <w:rsid w:val="00A91D45"/>
    <w:rsid w:val="00AA1329"/>
    <w:rsid w:val="00AC5A1F"/>
    <w:rsid w:val="00AE2896"/>
    <w:rsid w:val="00AF79AF"/>
    <w:rsid w:val="00B27825"/>
    <w:rsid w:val="00B40D15"/>
    <w:rsid w:val="00B707DD"/>
    <w:rsid w:val="00B969CE"/>
    <w:rsid w:val="00BB7912"/>
    <w:rsid w:val="00BE0C84"/>
    <w:rsid w:val="00BF178D"/>
    <w:rsid w:val="00BF7F51"/>
    <w:rsid w:val="00C11B90"/>
    <w:rsid w:val="00C54279"/>
    <w:rsid w:val="00C72808"/>
    <w:rsid w:val="00C94BD1"/>
    <w:rsid w:val="00CA12E1"/>
    <w:rsid w:val="00CD3F9B"/>
    <w:rsid w:val="00CD63EE"/>
    <w:rsid w:val="00CF067F"/>
    <w:rsid w:val="00CF06D2"/>
    <w:rsid w:val="00CF4F83"/>
    <w:rsid w:val="00CF6539"/>
    <w:rsid w:val="00D42594"/>
    <w:rsid w:val="00D4281D"/>
    <w:rsid w:val="00D6561B"/>
    <w:rsid w:val="00D80F84"/>
    <w:rsid w:val="00D911A7"/>
    <w:rsid w:val="00DA17FA"/>
    <w:rsid w:val="00DB484C"/>
    <w:rsid w:val="00DE544A"/>
    <w:rsid w:val="00DE54DD"/>
    <w:rsid w:val="00DF0B0B"/>
    <w:rsid w:val="00DF7D25"/>
    <w:rsid w:val="00E36D5F"/>
    <w:rsid w:val="00E427AC"/>
    <w:rsid w:val="00E4688B"/>
    <w:rsid w:val="00E51482"/>
    <w:rsid w:val="00E75ABC"/>
    <w:rsid w:val="00E851EC"/>
    <w:rsid w:val="00EA30C9"/>
    <w:rsid w:val="00EF14B3"/>
    <w:rsid w:val="00F1066A"/>
    <w:rsid w:val="00F12F34"/>
    <w:rsid w:val="00F14C68"/>
    <w:rsid w:val="00F3385B"/>
    <w:rsid w:val="00F62BAF"/>
    <w:rsid w:val="00F656D7"/>
    <w:rsid w:val="00F92843"/>
    <w:rsid w:val="00F928ED"/>
    <w:rsid w:val="00FA2783"/>
    <w:rsid w:val="00FD07A8"/>
    <w:rsid w:val="00FE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2C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82C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82C69"/>
  </w:style>
  <w:style w:type="paragraph" w:styleId="a6">
    <w:name w:val="footer"/>
    <w:basedOn w:val="a"/>
    <w:link w:val="a7"/>
    <w:uiPriority w:val="99"/>
    <w:rsid w:val="00682C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2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82C69"/>
    <w:pPr>
      <w:ind w:left="720"/>
      <w:contextualSpacing/>
    </w:pPr>
  </w:style>
  <w:style w:type="paragraph" w:styleId="a9">
    <w:name w:val="Plain Text"/>
    <w:basedOn w:val="a"/>
    <w:link w:val="aa"/>
    <w:uiPriority w:val="99"/>
    <w:unhideWhenUsed/>
    <w:rsid w:val="00FA278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FA2783"/>
    <w:rPr>
      <w:rFonts w:ascii="Consolas" w:hAnsi="Consolas"/>
      <w:sz w:val="21"/>
      <w:szCs w:val="21"/>
    </w:rPr>
  </w:style>
  <w:style w:type="paragraph" w:styleId="ab">
    <w:name w:val="endnote text"/>
    <w:basedOn w:val="a"/>
    <w:link w:val="ac"/>
    <w:uiPriority w:val="99"/>
    <w:rsid w:val="00BE0C84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BE0C8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rsid w:val="00BE0C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8C51853318D156BD868A575AF89F2B2EBEA440BB22915A6DBFE615B6374CB492AA04E7913EEC27EBC1DC922DF7ADFC6116C3F432264L7x3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C3A950275B4AFFF83B0D5CE1226F86407BAAC755FC862238FDD357EF1DFE8572B4DA05E7E2DC9BDCFF24BB0018DDFC892BC7F74A180hEw4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1920636FD2A19E161C64B9BD3D7FB41E1185D04038D481401F2FD2DDD4BFEBC3CDDDA0BA79448C1FA7026FBB0CC8FE4E80E7C9F25FFkB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2491EE244B5CD96FD2F4D2A57B3CF28EA705FB91F1D34CC03B14CE7FE4F69B856E35E8F550C1897B5DC92E41037177821C8455582093CA8F5177807P3g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29F00A5AD4174C909652DB6A131F293245BEF7ED5C22FFC43F4790764EC889FBDBB296B50CF6AB7835343C3EDEBBB70CC0FA05DBE4CX8q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2D0D5-5721-4432-95CD-64D237D5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4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lyamina</dc:creator>
  <cp:lastModifiedBy>kam</cp:lastModifiedBy>
  <cp:revision>17</cp:revision>
  <cp:lastPrinted>2020-11-30T12:06:00Z</cp:lastPrinted>
  <dcterms:created xsi:type="dcterms:W3CDTF">2019-12-11T06:08:00Z</dcterms:created>
  <dcterms:modified xsi:type="dcterms:W3CDTF">2020-11-30T12:07:00Z</dcterms:modified>
</cp:coreProperties>
</file>